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43" w:rsidRDefault="00C6075B">
      <w:pPr>
        <w:rPr>
          <w:rFonts w:ascii="Times New Roman" w:hAnsi="Times New Roman" w:cs="Times New Roman"/>
          <w:b/>
          <w:sz w:val="28"/>
          <w:szCs w:val="28"/>
        </w:rPr>
      </w:pPr>
      <w:r w:rsidRPr="00C6075B">
        <w:rPr>
          <w:rFonts w:ascii="Times New Roman" w:hAnsi="Times New Roman" w:cs="Times New Roman"/>
          <w:b/>
          <w:sz w:val="28"/>
          <w:szCs w:val="28"/>
          <w:u w:val="single"/>
        </w:rPr>
        <w:t>Задание 5.1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75B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6075B">
        <w:rPr>
          <w:rFonts w:ascii="Times New Roman" w:hAnsi="Times New Roman" w:cs="Times New Roman"/>
          <w:b/>
          <w:sz w:val="28"/>
          <w:szCs w:val="28"/>
        </w:rPr>
        <w:t xml:space="preserve">зучить степень загрязнения атмосферного воздуха  методами </w:t>
      </w:r>
      <w:proofErr w:type="spellStart"/>
      <w:r w:rsidRPr="00C6075B">
        <w:rPr>
          <w:rFonts w:ascii="Times New Roman" w:hAnsi="Times New Roman" w:cs="Times New Roman"/>
          <w:b/>
          <w:sz w:val="28"/>
          <w:szCs w:val="28"/>
        </w:rPr>
        <w:t>биоиндикации</w:t>
      </w:r>
      <w:proofErr w:type="spellEnd"/>
      <w:r w:rsidRPr="00C6075B">
        <w:rPr>
          <w:rFonts w:ascii="Times New Roman" w:hAnsi="Times New Roman" w:cs="Times New Roman"/>
          <w:b/>
          <w:sz w:val="28"/>
          <w:szCs w:val="28"/>
        </w:rPr>
        <w:t xml:space="preserve"> в микрорайоне учреждения образования</w:t>
      </w:r>
    </w:p>
    <w:p w:rsidR="00C6075B" w:rsidRPr="00741BDD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>: сентябрь  2024</w:t>
      </w:r>
      <w:r w:rsidRPr="00741BDD">
        <w:rPr>
          <w:rFonts w:ascii="Times New Roman" w:hAnsi="Times New Roman" w:cs="Times New Roman"/>
          <w:sz w:val="28"/>
          <w:szCs w:val="28"/>
        </w:rPr>
        <w:t>.</w:t>
      </w:r>
    </w:p>
    <w:p w:rsidR="00C6075B" w:rsidRPr="00741BDD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26 человек</w:t>
      </w:r>
    </w:p>
    <w:p w:rsidR="00C6075B" w:rsidRPr="008E0C5D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>Список учащихся:</w:t>
      </w:r>
      <w:r w:rsidRPr="001134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5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Ангелина                                                                                                           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                                                                                                                   </w:t>
      </w:r>
      <w:r w:rsidRPr="00741BDD">
        <w:rPr>
          <w:rFonts w:ascii="Times New Roman" w:hAnsi="Times New Roman" w:cs="Times New Roman"/>
          <w:b/>
          <w:sz w:val="28"/>
          <w:szCs w:val="28"/>
        </w:rPr>
        <w:t xml:space="preserve">6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</w:r>
    </w:p>
    <w:p w:rsidR="00C6075B" w:rsidRPr="00047410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>7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</w:r>
    </w:p>
    <w:p w:rsidR="00C6075B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 </w:t>
      </w:r>
    </w:p>
    <w:p w:rsidR="00C6075B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9 класс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</w:t>
      </w:r>
    </w:p>
    <w:p w:rsidR="00037153" w:rsidRDefault="00037153" w:rsidP="00037153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lastRenderedPageBreak/>
        <w:t>С помощью некаторых растений можно отслеживать загрязнение воздуха. В условиях Беларуси наиболее чувствительные к загрязнению сосновые леса. Это обусловливает выбор сосны как важнейшего индикатора антропогенного влияния, принимаемого в настоящее время как “эталон биодиагностики”. Информативными по техногенному загрязнению являются морфологические и анатомические изменения, а также продолжительность жизни хвои. При хроническом загрязнении лесов диаксидом серы наблюдаются повреждение и преждевременное опадение хвои сосны.</w:t>
      </w:r>
    </w:p>
    <w:p w:rsidR="00037153" w:rsidRDefault="00037153" w:rsidP="00037153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1282065</wp:posOffset>
            </wp:positionV>
            <wp:extent cx="23526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 незагрязнённых лесах основная масса хвои  сосны здорова,не имеет повреждений,и лишь малая часть хвоинок имеет светло-зелёные пятна и некротические точки микроскопических размеров,равномерно рассеянные по всей поверхности.В загрязнённой атмосфере появляются повреждения и снижается продолжительность жизни хвои сосны.</w:t>
      </w:r>
    </w:p>
    <w:p w:rsidR="00037153" w:rsidRDefault="00037153" w:rsidP="00037153">
      <w:pPr>
        <w:spacing w:before="3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e-BY"/>
        </w:rPr>
        <w:t>Определение состояния хвои сосны обыкновенной для оценки загрязнённости атмосферы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Методика индикации атмосферы по хвое сосны заключается в следующем. С нескольких боковых побегов в средней части кроны 5 деревьв в 15-20 летнем возрасте отбирали 200 пар хвоинок второго и третьего года жизни.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Проводили анализ хвои, результаты анализа заносили в таблицу .</w:t>
      </w:r>
    </w:p>
    <w:p w:rsidR="00037153" w:rsidRDefault="00037153" w:rsidP="000371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037153" w:rsidRDefault="00037153" w:rsidP="000371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tbl>
      <w:tblPr>
        <w:tblW w:w="1017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9"/>
        <w:gridCol w:w="1275"/>
        <w:gridCol w:w="1134"/>
        <w:gridCol w:w="1134"/>
        <w:gridCol w:w="1134"/>
        <w:gridCol w:w="1134"/>
      </w:tblGrid>
      <w:tr w:rsidR="00037153" w:rsidTr="00037153">
        <w:trPr>
          <w:trHeight w:val="363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Повреждение и усыхание хвои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Номера ключевых участков</w:t>
            </w:r>
          </w:p>
        </w:tc>
      </w:tr>
      <w:tr w:rsidR="00037153" w:rsidTr="00037153">
        <w:trPr>
          <w:trHeight w:val="60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153" w:rsidRDefault="00037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5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Общее число обследованных хвоинок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Количество хвоинок с пятнами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8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Процент хвои с пятнами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Количество хвои с усыханием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Процент хвои с усыханием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</w:tr>
    </w:tbl>
    <w:p w:rsidR="00037153" w:rsidRDefault="00037153" w:rsidP="00037153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be-BY" w:eastAsia="ru-RU"/>
        </w:rPr>
      </w:pPr>
    </w:p>
    <w:p w:rsidR="00037153" w:rsidRDefault="00037153" w:rsidP="00037153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  <w:t xml:space="preserve">По результатам диагностики  состояния хвои сосны можно сделать вывод что загрязнённость воздуха низкая,так как наблюдается малая часть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  <w:lastRenderedPageBreak/>
        <w:t>хвоинок с повреждениями. Наибольший процент хвои с пятнами и с усыханием на сосне расположенной ближе к проезжей автомобильной дороге (участок 1).</w:t>
      </w:r>
    </w:p>
    <w:p w:rsidR="00037153" w:rsidRDefault="00037153" w:rsidP="00037153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90805</wp:posOffset>
            </wp:positionV>
            <wp:extent cx="2152650" cy="2751455"/>
            <wp:effectExtent l="0" t="0" r="0" b="0"/>
            <wp:wrapTight wrapText="bothSides">
              <wp:wrapPolygon edited="0">
                <wp:start x="0" y="0"/>
                <wp:lineTo x="0" y="21386"/>
                <wp:lineTo x="21409" y="21386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153" w:rsidRDefault="00037153" w:rsidP="00037153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bdr w:val="none" w:sz="0" w:space="0" w:color="auto" w:frame="1"/>
          <w:lang w:val="be-BY" w:eastAsia="ru-RU"/>
        </w:rPr>
        <w:t>Определение состояния генеративных органов сосны обыкновенной (обследование шишек сосны)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Под действием загрязнителей происходит подавление репродуктивной деятельности сосны. Число шишек на дереве снижается,уменьшается число нормально развитых семян в шишках,заметно уменьшаются размеры женских шишек.Для проведения исследования собрали 100 шишек (по 10 шишек с 10 деревьев) и определили их линейные   размеры. Полученные данные внесли в таблицу 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2"/>
        <w:gridCol w:w="763"/>
        <w:gridCol w:w="763"/>
        <w:gridCol w:w="763"/>
        <w:gridCol w:w="764"/>
        <w:gridCol w:w="908"/>
        <w:gridCol w:w="907"/>
        <w:gridCol w:w="783"/>
        <w:gridCol w:w="813"/>
        <w:gridCol w:w="812"/>
        <w:gridCol w:w="813"/>
      </w:tblGrid>
      <w:tr w:rsidR="00037153" w:rsidTr="00037153"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Среднее значение по 10 деревьям</w:t>
            </w:r>
          </w:p>
        </w:tc>
        <w:tc>
          <w:tcPr>
            <w:tcW w:w="8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Номера ключевых участков</w:t>
            </w:r>
          </w:p>
        </w:tc>
      </w:tr>
      <w:tr w:rsidR="00037153" w:rsidTr="0003715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153" w:rsidRDefault="0003715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10</w:t>
            </w:r>
          </w:p>
        </w:tc>
      </w:tr>
      <w:tr w:rsidR="00037153" w:rsidTr="0003715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Средняя длина шишки, мм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</w:tr>
      <w:tr w:rsidR="00037153" w:rsidTr="0003715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Средний диаметр шишки, мм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</w:tr>
    </w:tbl>
    <w:p w:rsidR="00037153" w:rsidRDefault="00037153" w:rsidP="00037153">
      <w:pPr>
        <w:spacing w:before="3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037153" w:rsidRDefault="00AC7DF5" w:rsidP="00037153">
      <w:pPr>
        <w:spacing w:before="3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E7583C" wp14:editId="0530D5DC">
            <wp:simplePos x="0" y="0"/>
            <wp:positionH relativeFrom="column">
              <wp:posOffset>-537210</wp:posOffset>
            </wp:positionH>
            <wp:positionV relativeFrom="paragraph">
              <wp:posOffset>1166495</wp:posOffset>
            </wp:positionV>
            <wp:extent cx="19335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ight>
            <wp:docPr id="5" name="Рисунок 5" descr="D:\star_komp\с телефона\IMG_20220620_094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star_komp\с телефона\IMG_20220620_0944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7"/>
                    <a:stretch/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715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 норме длина шишки сосны составляет 2,5-7 см,ширина 2-3см.По результатам исследования средняя длина шишек сосны 4,35см,что соответствует норме.Из этого можно сделать вывод,что по состоянию генеративных органов(шишек) сосны обыкновенной можно судить об чистом атмосферном воздухе в месте произростания растения.</w:t>
      </w:r>
    </w:p>
    <w:p w:rsidR="00C6075B" w:rsidRPr="00AC7DF5" w:rsidRDefault="00AC7DF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Чистоту атмосферного воздуха в микрорайоне школы также подтверждает видовое разнообразие лишайников , плотно покрывающих ветки  на деревьях.</w:t>
      </w:r>
    </w:p>
    <w:sectPr w:rsidR="00C6075B" w:rsidRPr="00AC7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75"/>
    <w:rsid w:val="00037153"/>
    <w:rsid w:val="007F2C43"/>
    <w:rsid w:val="00AC7DF5"/>
    <w:rsid w:val="00BA7625"/>
    <w:rsid w:val="00C6075B"/>
    <w:rsid w:val="00DD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2024-12-02T20:13:00Z</dcterms:created>
  <dcterms:modified xsi:type="dcterms:W3CDTF">2024-12-02T20:58:00Z</dcterms:modified>
</cp:coreProperties>
</file>