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31" w:rsidRPr="006D7E01" w:rsidRDefault="00400431" w:rsidP="0036112A">
      <w:pPr>
        <w:pStyle w:val="1"/>
        <w:spacing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D020A0">
        <w:rPr>
          <w:rFonts w:ascii="Times New Roman" w:eastAsia="Times New Roman" w:hAnsi="Times New Roman" w:cs="Times New Roman"/>
          <w:sz w:val="28"/>
          <w:szCs w:val="28"/>
        </w:rPr>
        <w:t xml:space="preserve">  Д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="00D02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112A"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образования «</w:t>
      </w:r>
      <w:proofErr w:type="spellStart"/>
      <w:r w:rsidR="0036112A">
        <w:rPr>
          <w:rFonts w:ascii="Times New Roman" w:eastAsia="Times New Roman" w:hAnsi="Times New Roman" w:cs="Times New Roman"/>
          <w:sz w:val="28"/>
          <w:szCs w:val="28"/>
        </w:rPr>
        <w:t>Мурованоошмянковская</w:t>
      </w:r>
      <w:proofErr w:type="spellEnd"/>
      <w:r w:rsidR="0036112A">
        <w:rPr>
          <w:rFonts w:ascii="Times New Roman" w:eastAsia="Times New Roman" w:hAnsi="Times New Roman" w:cs="Times New Roman"/>
          <w:sz w:val="28"/>
          <w:szCs w:val="28"/>
        </w:rPr>
        <w:t xml:space="preserve"> средняя школа»</w:t>
      </w:r>
    </w:p>
    <w:p w:rsidR="00400431" w:rsidRPr="006D7E01" w:rsidRDefault="00400431" w:rsidP="0036112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611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>_______</w:t>
      </w:r>
      <w:proofErr w:type="spellStart"/>
      <w:r w:rsidR="00D020A0">
        <w:rPr>
          <w:rFonts w:ascii="Times New Roman" w:eastAsia="Times New Roman" w:hAnsi="Times New Roman" w:cs="Times New Roman"/>
          <w:sz w:val="28"/>
          <w:szCs w:val="28"/>
        </w:rPr>
        <w:t>Л.В.Сульжицкая</w:t>
      </w:r>
      <w:proofErr w:type="spellEnd"/>
    </w:p>
    <w:p w:rsidR="00400431" w:rsidRPr="006D7E01" w:rsidRDefault="00400431" w:rsidP="0036112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611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6112A">
        <w:rPr>
          <w:rFonts w:ascii="Times New Roman" w:eastAsia="Times New Roman" w:hAnsi="Times New Roman" w:cs="Times New Roman"/>
          <w:sz w:val="28"/>
          <w:szCs w:val="28"/>
        </w:rPr>
        <w:tab/>
      </w:r>
      <w:r w:rsidR="0036112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020A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D7E0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00431" w:rsidRDefault="00400431" w:rsidP="00400431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0431" w:rsidRPr="006D7E01" w:rsidRDefault="00400431" w:rsidP="00400431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400431" w:rsidRPr="006D7E01" w:rsidRDefault="00400431" w:rsidP="00400431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 xml:space="preserve"> идеологической работы в трудовом коллективе</w:t>
      </w:r>
    </w:p>
    <w:p w:rsidR="00400431" w:rsidRPr="006D7E01" w:rsidRDefault="00400431" w:rsidP="00400431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учреждения образования</w:t>
      </w:r>
    </w:p>
    <w:p w:rsidR="00400431" w:rsidRPr="006D7E01" w:rsidRDefault="00400431" w:rsidP="00400431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>Мурованоошмянковская</w:t>
      </w:r>
      <w:proofErr w:type="spellEnd"/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</w:p>
    <w:p w:rsidR="00400431" w:rsidRPr="006D7E01" w:rsidRDefault="00400431" w:rsidP="00400431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 w:rsidRPr="006D7E01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400431" w:rsidRPr="006D7E01" w:rsidRDefault="00400431" w:rsidP="0036112A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t xml:space="preserve">Цель: формирование у граждан высокой морально-психологической готовности к решению задач социально-экономического развития, воспитание чувства патриотизма и национальной гордости за принадлежность к своему государству, к истории и культуре белорусского народа. </w:t>
      </w:r>
    </w:p>
    <w:p w:rsidR="00400431" w:rsidRPr="006D7E01" w:rsidRDefault="00400431" w:rsidP="0036112A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разъяснение в трудовом коллективе основных направлений внутренней и внешней политики проводимой государством;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координирование взаимодействия участников педагогического процесса в обеспечении условий для эффективной идеологической работы в учреждении образования;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воспитание у каждого работника трудовой дисциплины;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создание условий для полноценного труда и отдыха в коллективе;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социальная защита членов трудового коллектива;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работа с молодежью (молодыми специалистами); </w:t>
      </w:r>
    </w:p>
    <w:p w:rsidR="00400431" w:rsidRPr="006D7E01" w:rsidRDefault="00400431" w:rsidP="00400431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E01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E01">
        <w:rPr>
          <w:rFonts w:ascii="Times New Roman" w:hAnsi="Times New Roman" w:cs="Times New Roman"/>
          <w:sz w:val="28"/>
          <w:szCs w:val="28"/>
        </w:rPr>
        <w:t xml:space="preserve"> формирование взглядов, убеждений, которые отражают идеалы белорусского государства, национальное самосознание, активную личностную и социальную позицию.</w:t>
      </w:r>
    </w:p>
    <w:tbl>
      <w:tblPr>
        <w:tblW w:w="11058" w:type="dxa"/>
        <w:tblInd w:w="-89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0"/>
        <w:gridCol w:w="5373"/>
        <w:gridCol w:w="143"/>
        <w:gridCol w:w="1841"/>
        <w:gridCol w:w="20"/>
        <w:gridCol w:w="21"/>
        <w:gridCol w:w="101"/>
        <w:gridCol w:w="2839"/>
      </w:tblGrid>
      <w:tr w:rsidR="00400431" w:rsidRPr="007509FC" w:rsidTr="0036112A">
        <w:trPr>
          <w:trHeight w:val="76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выполнение</w:t>
            </w:r>
          </w:p>
        </w:tc>
      </w:tr>
      <w:tr w:rsidR="00400431" w:rsidRPr="007509FC" w:rsidTr="0036112A">
        <w:trPr>
          <w:trHeight w:val="283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  <w:t xml:space="preserve">І. 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400431" w:rsidRPr="007509FC" w:rsidTr="0036112A">
        <w:trPr>
          <w:trHeight w:val="59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дни информирования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D020A0" w:rsidP="0036112A">
            <w:pPr>
              <w:shd w:val="clear" w:color="auto" w:fill="FFFFFF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3-й четверг каждого месяца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идеологического актива</w:t>
            </w:r>
          </w:p>
        </w:tc>
      </w:tr>
      <w:tr w:rsidR="00400431" w:rsidRPr="007509FC" w:rsidTr="0036112A">
        <w:trPr>
          <w:trHeight w:val="106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Собрания по разъяснению внутренней и внешней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политики государства, законов РБ, Указов РБ,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постановлений и решений вышестоящих органов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8164F3" w:rsidP="0036112A">
            <w:pPr>
              <w:pStyle w:val="1"/>
              <w:spacing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Идеологический актив</w:t>
            </w:r>
          </w:p>
        </w:tc>
      </w:tr>
      <w:tr w:rsidR="00400431" w:rsidRPr="007509FC" w:rsidTr="0036112A">
        <w:trPr>
          <w:trHeight w:val="31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 совершенствовании идеологической работы в </w:t>
            </w:r>
            <w:r w:rsidR="00D020A0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06"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сентябрь, </w:t>
            </w:r>
            <w:r w:rsidR="008164F3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020A0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воспитательной работе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62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работы по информационному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обеспечению работников </w:t>
            </w:r>
            <w:r w:rsidR="008164F3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020A0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воспитательной работе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50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информационной группой райисполкома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44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графику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00431" w:rsidRPr="007509FC" w:rsidTr="0036112A">
        <w:trPr>
          <w:trHeight w:val="77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Проведение лекций, бесед (по планам месяца)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020A0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воспитательной работе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789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хода выполнения Директивы Президента РБ №1 от 11.03.04 г. «О мерах по укреплению общественной безопасности и дисциплины».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Беседы с работниками, допустившими нарушения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D020A0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профсоюзного комитета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400431" w:rsidRPr="007509FC" w:rsidTr="0036112A">
        <w:trPr>
          <w:trHeight w:val="30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Анализ хода выполнения Директивы Президента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РБ №2 от 27.12.06 г. «О мерах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дальнейшей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дебюрократизации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аппарата»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0A0" w:rsidRPr="0036112A" w:rsidRDefault="00D020A0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</w:p>
          <w:p w:rsidR="00400431" w:rsidRPr="0036112A" w:rsidRDefault="00D020A0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00431" w:rsidRPr="007509FC" w:rsidTr="0036112A">
        <w:trPr>
          <w:trHeight w:val="30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Анализ хода выполнения Директивы Президента РБ №3 от 14.06.07г. «Экономия и бережливость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лавные факторы экономической безопасности государства»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20A0" w:rsidRPr="0036112A" w:rsidRDefault="00D020A0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</w:p>
          <w:p w:rsidR="00400431" w:rsidRPr="0036112A" w:rsidRDefault="00D020A0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00431" w:rsidRPr="007509FC" w:rsidTr="0036112A">
        <w:trPr>
          <w:trHeight w:val="72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Совещания классных руководителей по вопросам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идеологического воспитания учащихся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77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Собрания трудового коллектива, посвящённые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 и профессиональным праздникам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400431" w:rsidRPr="007509FC" w:rsidTr="0036112A">
        <w:trPr>
          <w:trHeight w:val="63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Подбор  актуальных материалов и документов для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информационных часов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идеологического актива</w:t>
            </w:r>
          </w:p>
        </w:tc>
      </w:tr>
      <w:tr w:rsidR="00400431" w:rsidRPr="007509FC" w:rsidTr="0036112A">
        <w:trPr>
          <w:trHeight w:val="47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периодической печати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идеологического актива</w:t>
            </w:r>
          </w:p>
        </w:tc>
      </w:tr>
      <w:tr w:rsidR="00400431" w:rsidRPr="007509FC" w:rsidTr="0036112A">
        <w:trPr>
          <w:trHeight w:val="56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Участие в семинарах идеологических работников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77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Совместная работа с ОО «БРПО», ОО «БРСМ»                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8164F3" w:rsidRPr="007509FC" w:rsidTr="0036112A">
        <w:trPr>
          <w:trHeight w:val="736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1.16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Проведение подписной компании на периодические издания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квартал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8164F3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1.17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Обновление наглядной агитации на информационных уголках, стендах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8164F3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Освещение работы учреждения образования в средствах массовой информации, на сайте</w:t>
            </w:r>
            <w:r w:rsidR="00C6045D"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и социальной сети </w:t>
            </w:r>
            <w:proofErr w:type="spellStart"/>
            <w:r w:rsidR="00C6045D"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Инстаграм</w:t>
            </w:r>
            <w:proofErr w:type="spellEnd"/>
            <w:r w:rsidR="00C6045D"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учреждения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8164F3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1.19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Обеспечение наличия в удовлетворительном состоянии актуальной государственной символики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164F3" w:rsidRPr="0036112A" w:rsidRDefault="008164F3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8164F3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1.20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Тематическая встреча с коллективом «Информационная безопасность»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045D" w:rsidRPr="0036112A" w:rsidRDefault="00C6045D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8164F3" w:rsidRPr="0036112A" w:rsidRDefault="00C6045D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8164F3" w:rsidRPr="007509FC" w:rsidTr="0036112A">
        <w:trPr>
          <w:trHeight w:val="72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1.21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Тематическая встреча руководства с коллективом работников «День Конституции Республики Беларусь»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13.03.2026г.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8164F3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1.22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Тематическая встреча руководства с коллективом работников «День единения народов Беларуси и России»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8164F3" w:rsidP="0036112A">
            <w:pPr>
              <w:pStyle w:val="1"/>
              <w:spacing w:line="240" w:lineRule="auto"/>
              <w:ind w:left="4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02.04.2026г.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64F3" w:rsidRPr="0036112A" w:rsidRDefault="00C6045D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400431" w:rsidRPr="007509FC" w:rsidTr="0036112A">
        <w:trPr>
          <w:trHeight w:val="543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ИДЕОЛОГИЧЕСКОЕ ОБЕСПЕЧЕНИЕ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СОЦИАЛЬНО-ЭКОНОМИЧЕСКИХ</w:t>
            </w:r>
            <w:proofErr w:type="gramEnd"/>
          </w:p>
          <w:p w:rsidR="00400431" w:rsidRPr="0036112A" w:rsidRDefault="00400431" w:rsidP="0036112A">
            <w:pPr>
              <w:pStyle w:val="1"/>
              <w:spacing w:line="240" w:lineRule="auto"/>
              <w:ind w:right="1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ПОКАЗАТЕЛЕЙ</w:t>
            </w:r>
          </w:p>
        </w:tc>
      </w:tr>
      <w:tr w:rsidR="00400431" w:rsidRPr="007509FC" w:rsidTr="0036112A">
        <w:trPr>
          <w:trHeight w:val="35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Подведение итогов за летний период.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Подготовка школы к новому учебному году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август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Л.В..</w:t>
            </w:r>
          </w:p>
        </w:tc>
      </w:tr>
      <w:tr w:rsidR="00400431" w:rsidRPr="007509FC" w:rsidTr="0036112A">
        <w:trPr>
          <w:trHeight w:val="349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самоконтроля: преподавание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предметов; ведение документации; классно-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контроль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20" w:right="134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00431" w:rsidRPr="007509FC" w:rsidTr="0036112A">
        <w:trPr>
          <w:trHeight w:val="20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по премированию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работников школы за высокие показатели в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00431" w:rsidRPr="007509FC" w:rsidTr="0036112A">
        <w:trPr>
          <w:trHeight w:val="30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олимпиад, награждение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и учащихся школы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январь, май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A23A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400431" w:rsidRPr="007509FC" w:rsidTr="0036112A">
        <w:trPr>
          <w:trHeight w:val="35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Анализ выполнения плана по внебюджетной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00431" w:rsidRPr="007509FC" w:rsidTr="0036112A">
        <w:trPr>
          <w:trHeight w:val="49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работы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 за учебный год</w:t>
            </w:r>
            <w:r w:rsidR="006A23A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 лучших педагогов, технических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 учащихся, законных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представителей обучающихся   учреждения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образования по итогам достижений за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учебный</w:t>
            </w:r>
            <w:proofErr w:type="gramEnd"/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00431" w:rsidRPr="007509FC" w:rsidTr="0036112A">
        <w:trPr>
          <w:trHeight w:val="33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педагогических работников.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Оказание необходимой методической помощи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аттестуемым педагогам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графику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A23A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400431" w:rsidRPr="007509FC" w:rsidTr="0036112A">
        <w:trPr>
          <w:trHeight w:val="33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Участие в   конкурсе кабинетов (по плану)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120" w:right="134" w:firstLine="2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  <w:r w:rsidR="006A23A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A23A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A23A5" w:rsidRPr="007509FC" w:rsidTr="0036112A">
        <w:trPr>
          <w:trHeight w:val="33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3A5" w:rsidRPr="0036112A" w:rsidRDefault="006A23A5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3A5" w:rsidRPr="0036112A" w:rsidRDefault="006A23A5" w:rsidP="0036112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Организация чествования юбиляров и работников, достигших пенсионного возраста</w:t>
            </w:r>
          </w:p>
        </w:tc>
        <w:tc>
          <w:tcPr>
            <w:tcW w:w="212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3A5" w:rsidRPr="0036112A" w:rsidRDefault="006A23A5" w:rsidP="0036112A">
            <w:pPr>
              <w:shd w:val="clear" w:color="auto" w:fill="FFFFFF"/>
              <w:spacing w:line="240" w:lineRule="auto"/>
              <w:ind w:left="120" w:right="134" w:firstLine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23A5" w:rsidRPr="0036112A" w:rsidRDefault="006A23A5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6A23A5" w:rsidRPr="0036112A" w:rsidRDefault="006A23A5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400431" w:rsidRPr="007509FC" w:rsidTr="0036112A">
        <w:trPr>
          <w:trHeight w:val="337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III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 ИНФОРМАЦИОННО-ПРОПАГАНДИСТСКАЯ РАБОТА В ТРУДОВОМ КОЛЛЕКТИВЕ</w:t>
            </w:r>
          </w:p>
        </w:tc>
      </w:tr>
      <w:tr w:rsidR="00400431" w:rsidRPr="007509FC" w:rsidTr="0036112A">
        <w:trPr>
          <w:trHeight w:val="22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Оперативное информирование и разъяснение внутренней и внешней политики Республики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Беларусь  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00431" w:rsidRPr="0036112A" w:rsidRDefault="00400431" w:rsidP="0036112A">
            <w:pPr>
              <w:shd w:val="clear" w:color="auto" w:fill="FFFFFF"/>
              <w:tabs>
                <w:tab w:val="left" w:pos="154"/>
              </w:tabs>
              <w:spacing w:line="24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руководителями органов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региональной исполнительной и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представительной власти;</w:t>
            </w:r>
          </w:p>
          <w:p w:rsidR="00400431" w:rsidRPr="0036112A" w:rsidRDefault="00400431" w:rsidP="0036112A">
            <w:pPr>
              <w:shd w:val="clear" w:color="auto" w:fill="FFFFFF"/>
              <w:tabs>
                <w:tab w:val="left" w:pos="154"/>
              </w:tabs>
              <w:spacing w:line="240" w:lineRule="auto"/>
              <w:ind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выпуск информационных бюллетеней;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ИПГ райисполкома;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единых дней информирования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58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ежеквартально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3-й четверг месяца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0043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анализ подписки на периодическую печать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340E5"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0E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воспитательной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 выставок научно-методической литературы по запланированной тематике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340E5"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0E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воспитательной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400431" w:rsidRPr="0036112A" w:rsidRDefault="00400431" w:rsidP="00361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информационному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обеспечению работников школы через сайт 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 учреждения образования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F340E5"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0E5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воспитательной работе</w:t>
            </w:r>
          </w:p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40043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right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Проведение мероприятий по выполнению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Директив № 1,2,3,4,5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0431" w:rsidRPr="0036112A" w:rsidRDefault="0040043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ИПГ</w:t>
            </w:r>
          </w:p>
        </w:tc>
      </w:tr>
      <w:tr w:rsidR="00F340E5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0E5" w:rsidRPr="0036112A" w:rsidRDefault="00F340E5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0E5" w:rsidRPr="0036112A" w:rsidRDefault="00F340E5" w:rsidP="0036112A">
            <w:pPr>
              <w:shd w:val="clear" w:color="auto" w:fill="FFFFFF"/>
              <w:spacing w:line="240" w:lineRule="auto"/>
              <w:ind w:right="53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Мероприятия, направленные на формирование и укрепление уважительного отношения к Государственному флагу Республики Беларусь, Государственному гербу Республики Беларусь, Государственному гимну Республики Беларусь (далее государственные символы Республики Беларусь)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0E5" w:rsidRPr="0036112A" w:rsidRDefault="00F340E5" w:rsidP="0036112A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40E5" w:rsidRPr="0036112A" w:rsidRDefault="00F340E5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ИПГ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6112A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DD8" w:rsidRPr="0036112A" w:rsidRDefault="00D47DD8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</w:t>
            </w:r>
            <w:r w:rsidR="006B5EF1"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ионно-пропагандистских проектов: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- «Беларусь – наш </w:t>
            </w:r>
            <w:proofErr w:type="gram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родны</w:t>
            </w:r>
            <w:proofErr w:type="gram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край»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 «Память в сердце»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 «Победа: память в сердце»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 «Роль женщины в современном обществе»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 «В единстве наша сила»</w:t>
            </w:r>
          </w:p>
          <w:p w:rsidR="006B5EF1" w:rsidRPr="0036112A" w:rsidRDefault="006B5EF1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 «Патриотизм и гражданственность в современных условиях»</w:t>
            </w:r>
          </w:p>
          <w:p w:rsidR="006B5EF1" w:rsidRPr="0036112A" w:rsidRDefault="006B5EF1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«Память и боль нашей Победы»</w:t>
            </w:r>
          </w:p>
          <w:p w:rsidR="006B5EF1" w:rsidRPr="0036112A" w:rsidRDefault="00D47DD8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«С</w:t>
            </w:r>
            <w:r w:rsidR="006B5EF1"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частливая семья – сильная страна»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D47DD8" w:rsidP="0036112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ИПГ</w:t>
            </w:r>
          </w:p>
        </w:tc>
      </w:tr>
      <w:tr w:rsidR="006B5EF1" w:rsidRPr="007509FC" w:rsidTr="0036112A">
        <w:trPr>
          <w:trHeight w:val="262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8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lastRenderedPageBreak/>
              <w:t>IV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 МЕТОДИЧЕСКАЯ РАБОТА С ЧЛЕНАМИ ТРУДОВОГО КОЛЛЕКТИВА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учебного года. Достижения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 за учебный год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 районном конкурсе</w:t>
            </w:r>
            <w:r w:rsidR="003A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профессионального мастерства педагогических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Участие учителей-предметников и классных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в конкурсах по разработке уроков и внеклассных мероприятий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учителей-предметников и классных руководителей на ШУМО,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педсоветах, совещаниях с целью передачи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 работы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Оформление материалов по обобщению 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распространению педагогического опыта членов педагогического коллектива; публикации в СМИ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Проведение открытых уроков, классных часов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и внеклассных мероприятий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778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Подготовка и сдача экзаменов на присвоение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Работа педагогов по темам самообразования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 течение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Обмен опытом через систему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взаимопосещений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и внеурочных мероприятий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в течение </w:t>
            </w:r>
          </w:p>
          <w:p w:rsidR="006B5EF1" w:rsidRPr="0036112A" w:rsidRDefault="006B5EF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 директора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Мулица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56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РЕКЛАМНО-ИНФОРМАЦИОННАЯ РАБОТА</w:t>
            </w:r>
          </w:p>
        </w:tc>
      </w:tr>
      <w:tr w:rsidR="006B5EF1" w:rsidRPr="007509FC" w:rsidTr="0036112A">
        <w:trPr>
          <w:trHeight w:val="44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«Достижения 2026»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январь 2026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1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на стендах. Изготовление и распространение буклетов по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вопросам ЗОЖ, воспитанию культуры досуга 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быта, гражданско-патриотическому, поликультурному и экономическому направлениям</w:t>
            </w:r>
          </w:p>
        </w:tc>
        <w:tc>
          <w:tcPr>
            <w:tcW w:w="18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-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 в месяц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48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ИДЕОЛОГИЧЕСКОЕ ОБЕСПЕЧЕНИЕ ОБЩЕСТВЕННО-ПОЛИТИЧЕСКИХ</w:t>
            </w:r>
          </w:p>
          <w:p w:rsidR="006B5EF1" w:rsidRPr="0036112A" w:rsidRDefault="006B5EF1" w:rsidP="0036112A">
            <w:pPr>
              <w:shd w:val="clear" w:color="auto" w:fill="FFFFFF"/>
              <w:spacing w:line="240" w:lineRule="auto"/>
              <w:ind w:left="2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МЕРОПРИЯТИЙ, ГОСУДАРСТВЕННЫХ, ПРОФЕССИОНАЛЬНЫХ, КУЛЬТУРНО-</w:t>
            </w:r>
          </w:p>
          <w:p w:rsidR="006B5EF1" w:rsidRPr="0036112A" w:rsidRDefault="006B5EF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МАССОВЫХ ПРАЗДНИКОВ, ЗНАЧИМЫХ ДЛЯ РЕГИОНА ДАТ И СОБЫТИЙ</w:t>
            </w:r>
          </w:p>
        </w:tc>
      </w:tr>
      <w:tr w:rsidR="006B5EF1" w:rsidRPr="007509FC" w:rsidTr="0036112A">
        <w:trPr>
          <w:trHeight w:val="58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Год белорусской женщины (по отдельному плану)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183" w:righ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98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6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238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7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Женщин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76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Дня Конституции Республики Беларусь, в том числе районная акция «Молодёжь. Конституция. Республика Беларусь»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76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годовщине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Хатынской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трагедии (по отдельному плану)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7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единения народов Беларуси и России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9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Чернобыльской трагедии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26.04                    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7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 труда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8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празднованию дня Победы в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Великой Отечественной войне над немецко-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фашистскими захватчиками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8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Дня Победы, в том числе: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торжественном митинге;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шествии поколений;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акции «Беларусь помнит»;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автопробег «81 мгновение весны»;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праздничном концерте;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патриотической акции «Споем «День Победы» вместе!»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школы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Чествование ветеранов Великой Отечественной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B5EF1" w:rsidRPr="007509FC" w:rsidTr="0036112A">
        <w:trPr>
          <w:trHeight w:val="34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5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9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Государственного герба, Государственного флага и Государственного гимна Республики Беларусь, в том числе патриотическая акция «Мой флаг, мой герб, мой гимн»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10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10 мая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49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6.14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охраны окружающей среды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Жульпо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6B5EF1" w:rsidRPr="007509FC" w:rsidTr="0036112A">
        <w:trPr>
          <w:trHeight w:val="343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всенародной памяти жертв Великой Отечественной войны и геноцида белорусского народа (85-ая годовщина)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6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 Независимости Республики Беларусь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3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685-летие г. Ошмяны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25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6.18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76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6.19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белорусской письменности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белорусского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 и литературы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Пашинь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A4C9F" w:rsidRPr="007509FC" w:rsidTr="0036112A">
        <w:trPr>
          <w:trHeight w:val="76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6.20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Pr="003611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иалоговая площадка «Белая Русь – единство народа», приуроченная Дню народного единства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36112A" w:rsidP="0036112A">
            <w:pPr>
              <w:shd w:val="clear" w:color="auto" w:fill="FFFFFF"/>
              <w:spacing w:line="240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14.09-17.09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12A" w:rsidRPr="0036112A" w:rsidRDefault="0036112A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6112A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625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B5EF1" w:rsidRPr="007509FC" w:rsidTr="0036112A">
        <w:trPr>
          <w:trHeight w:val="31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6.24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родительской любви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14-21.10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0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6.25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в том числе акция «Отец – это звучит гордо!»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Октябрьской революции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50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6.28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576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989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6.29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Мероприятия, посвященные встрече Нового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Богданович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Д.П.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профкома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B5EF1" w:rsidRPr="007509FC" w:rsidTr="0036112A">
        <w:trPr>
          <w:trHeight w:val="989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6.30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30-летия Всебелорусского народного собрания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0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6.31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торжественных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собраниях, посвященных государственным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  года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6.32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Чествование ветеранов труда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течение   года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</w:t>
            </w:r>
            <w:r w:rsidR="003A63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33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Республиканские акции «Наши дети», «От всей души»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6.34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«Славим Родину своими делами»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6.35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tabs>
                <w:tab w:val="left" w:pos="147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«Любовь и дружба на войне»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6.36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Республиканский гражданско-патриотический марафон «Вместе – за сильную и процветающую Беларусь!»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tabs>
                <w:tab w:val="left" w:pos="70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май - июль 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6.37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«Много стран – Беларусь одна» с участием молодежного Совета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6.38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Районный конкурс «Цвети, мой край!», посвященный 685-летию г. Ошмяны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4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6.39</w:t>
            </w:r>
          </w:p>
        </w:tc>
        <w:tc>
          <w:tcPr>
            <w:tcW w:w="554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A6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по историческим местам Беларуси, включая </w:t>
            </w:r>
            <w:proofErr w:type="gram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мемориальные</w:t>
            </w:r>
            <w:proofErr w:type="gramEnd"/>
          </w:p>
          <w:p w:rsidR="00DA4C9F" w:rsidRPr="0036112A" w:rsidRDefault="00DA4C9F" w:rsidP="003A6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комплексы, места боевой и партизанской славы, захоронений жертв геноцида белорусского народа, достопримечательности и святыни, а также музеи Беларуси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98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DA4C9F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43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VII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ФИЗКУЛЬТУРНО-ОЗДОРОВИТЕЛЬНАЯ РАБОТА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Просмотр фильмов   по ЗОЖ, профилактике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СПИДа, экологической, патриотической, нравственной тематики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не реже 1 раза в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3A6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left="115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Обновление школьного стенда по вопросам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ежемесячно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Пропаганда ЗОЖ (организация лекций)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91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отдельному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Здоровья с участием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работников коллектива и родителей учащихся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DA4C9F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вторая суббота месяца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Участие в спортивных соревнованиях района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120" w:right="139" w:firstLine="2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здоровья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Участие в круглогодичной спартакиаде среди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учреждений образования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январь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здоровья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здоровья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8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Спортивные соревнования учреждений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91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отдельному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и здоровья</w:t>
            </w:r>
          </w:p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5EF1" w:rsidRPr="007509FC" w:rsidTr="0036112A">
        <w:trPr>
          <w:trHeight w:val="311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VIII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 РАБОТА СО СРЕДСТВАМИ МАССОВОЙ ИНФОРМАЦИИ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Организация подписки на печатные издания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Сотрудничество со СМИ: районная газета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«Ашмянскі весні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к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»,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газета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«Настаўніцкая»,  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журнал “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Адукацыя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e-BY"/>
              </w:rPr>
              <w:t xml:space="preserve">і </w:t>
            </w: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выхаванне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 течение  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Обновление сайта учреждения образования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СОЦИАЛЬНАЯ РАБОТА, 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ОРГАНИЗАЦИЯ РАБОТЫ ОБЩЕСТВЕННЫХ КОМИССИЙ И ФОРМИРОВАНИЙ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Заседание комиссии по охране труда и технике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(по графику)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Д.П.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8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Совместная работа с ОО «БРПО», ОО «БРСМ»,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советом ветеранов и другими общественными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структурами, решающими социальные вопросы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трудящихся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120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 года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ind w:right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приема членов трудового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 по личным вопросам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графику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Сульжицкая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B5EF1" w:rsidRPr="007509FC" w:rsidTr="0036112A">
        <w:trPr>
          <w:trHeight w:val="1172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7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 деятельности совместно с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жилищной комиссией, комиссией по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оздоровлению и санаторно-курортному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лечению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необходимости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Диланян</w:t>
            </w:r>
            <w:proofErr w:type="spell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B5EF1" w:rsidRPr="007509FC" w:rsidTr="0036112A">
        <w:trPr>
          <w:trHeight w:val="311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ind w:left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X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 РАБОТА С ОБЩЕСТВЕННЫМИ ОБЪЕДИНЕНИЯМИ, РЕЛИГИОЗНЫМИ</w:t>
            </w:r>
          </w:p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ОРГАНИЗАЦИЯМИ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Участие в заседаниях трудового коллектива,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Днях труда и др.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ежемесячно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православной, католической, церковью.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6B5EF1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shd w:val="clear" w:color="auto" w:fill="FFFFFF"/>
              <w:spacing w:line="240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общественными </w:t>
            </w: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организациями «Красный Крест», «ОСВОД», </w:t>
            </w: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«Фонд Мира», «Белорусский детский фонд»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5EF1" w:rsidRPr="0036112A" w:rsidRDefault="006B5EF1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6B5EF1" w:rsidRPr="0036112A" w:rsidRDefault="006B5EF1" w:rsidP="003A63A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3A63A0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A63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первичных организаций РОО «Белая Русь», ОО «Белорусское общество Красного Креста», ОО «Белорусский союз женщин»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3A63A0" w:rsidP="0036112A">
            <w:pPr>
              <w:pStyle w:val="1"/>
              <w:spacing w:line="240" w:lineRule="auto"/>
              <w:ind w:right="-3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 xml:space="preserve">. </w:t>
            </w:r>
            <w:r w:rsidR="00DA4C9F" w:rsidRPr="0036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 НАСЕЛЕНИЯ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11.1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популяризацию государственных символов Республики Беларусь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года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DA4C9F" w:rsidRPr="0036112A" w:rsidRDefault="00DA4C9F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DA4C9F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11.2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направленных на активное вовлечение детей и молодежи в процесс изучения, </w:t>
            </w:r>
            <w:r w:rsidRPr="0036112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сохранения и </w:t>
            </w:r>
            <w:r w:rsidRPr="0036112A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популяризации историко-культурного и природного наследия страны, в том числе:</w:t>
            </w:r>
          </w:p>
          <w:p w:rsidR="00DA4C9F" w:rsidRPr="0036112A" w:rsidRDefault="00DA4C9F" w:rsidP="0036112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-республиканская акция «Я </w:t>
            </w:r>
            <w:proofErr w:type="spell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гэты</w:t>
            </w:r>
            <w:proofErr w:type="spell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край </w:t>
            </w:r>
            <w:proofErr w:type="spell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Радзімаю</w:t>
            </w:r>
            <w:proofErr w:type="spell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заву»</w:t>
            </w:r>
          </w:p>
          <w:p w:rsidR="00DA4C9F" w:rsidRPr="0036112A" w:rsidRDefault="00DA4C9F" w:rsidP="0036112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-всебелорусская молодежная экспедиция «Маршрутами памяти. Маршрутами единства»</w:t>
            </w:r>
          </w:p>
          <w:p w:rsidR="00DA4C9F" w:rsidRPr="0036112A" w:rsidRDefault="00DA4C9F" w:rsidP="0036112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-республиканский гражданско-патриотический проект «Собери Беларусь в своем сердце»</w:t>
            </w:r>
          </w:p>
          <w:p w:rsidR="00DA4C9F" w:rsidRPr="0036112A" w:rsidRDefault="00DA4C9F" w:rsidP="0036112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-дистанционный культурно-просветительский марафон «Память - священна»</w:t>
            </w:r>
          </w:p>
          <w:p w:rsidR="00DA4C9F" w:rsidRPr="0036112A" w:rsidRDefault="00DA4C9F" w:rsidP="0036112A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-республиканская краеведческая акция «Познавательными тропами нашей Родины»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в течение года</w:t>
            </w:r>
          </w:p>
          <w:p w:rsidR="00DA4C9F" w:rsidRPr="0036112A" w:rsidRDefault="00DA4C9F" w:rsidP="0036112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11.3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информационных патриотических проектов, семинарах, круглых столах, диалоговых площадках, встречах по темам «Единая Беларусь и вызовы современности», «Я белорус, и этим горжусь!», посвященных формированию национальной идентичности, достижениям территориальной и этнической общности белорусского народа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11.4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воинскими частями, подразделениями МВД, М</w:t>
            </w:r>
            <w:proofErr w:type="gram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ЧС в    пр</w:t>
            </w:r>
            <w:proofErr w:type="gram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оведении мероприятий гражданской, героико-военно-патриотической направленности, организация просмотров и обсуждений документальных и художественных фильмов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11.5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малолетними узниками, участниками локальных войн и конфликтов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11.6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gram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-, велопробеги, посвященные знаковым историческим датам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color w:val="000000"/>
                <w:position w:val="-1"/>
                <w:sz w:val="24"/>
                <w:szCs w:val="24"/>
              </w:rPr>
              <w:t>в течение года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11.7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36112A">
              <w:rPr>
                <w:rStyle w:val="2"/>
                <w:rFonts w:eastAsia="Calibri"/>
                <w:sz w:val="24"/>
                <w:szCs w:val="24"/>
              </w:rPr>
              <w:t xml:space="preserve"> мероприятий, посвященных Дню родного языка, приуроченных к Международному дню родного языка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6112A">
              <w:rPr>
                <w:rStyle w:val="2"/>
                <w:rFonts w:eastAsia="Calibri"/>
                <w:sz w:val="24"/>
                <w:szCs w:val="24"/>
              </w:rPr>
              <w:t>21 февраля</w:t>
            </w:r>
            <w:r w:rsidRPr="0036112A">
              <w:rPr>
                <w:rStyle w:val="2"/>
                <w:rFonts w:eastAsia="Calibri"/>
                <w:sz w:val="24"/>
                <w:szCs w:val="24"/>
              </w:rPr>
              <w:br/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11.8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«Славим Родину своими делами»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lastRenderedPageBreak/>
              <w:t>11.9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tabs>
                <w:tab w:val="left" w:pos="14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«Любовь и дружба на войне»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11.10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Республиканский гражданско-патриотический марафон «Вместе – за сильную и процветающую Беларусь!»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tabs>
                <w:tab w:val="left" w:pos="70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май - июль 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72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3A63A0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11.11</w:t>
            </w:r>
          </w:p>
        </w:tc>
        <w:tc>
          <w:tcPr>
            <w:tcW w:w="537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Районный конкурс «Цвети, мой край!», посвященный 685-летию г. Ошмяны</w:t>
            </w:r>
          </w:p>
        </w:tc>
        <w:tc>
          <w:tcPr>
            <w:tcW w:w="2025" w:type="dxa"/>
            <w:gridSpan w:val="4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0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3A63A0" w:rsidRPr="0036112A" w:rsidRDefault="003A63A0" w:rsidP="003A63A0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3A63A0" w:rsidP="003A63A0">
            <w:pPr>
              <w:pStyle w:val="1"/>
              <w:spacing w:line="240" w:lineRule="auto"/>
              <w:ind w:right="-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2F0325">
        <w:trPr>
          <w:trHeight w:val="296"/>
        </w:trPr>
        <w:tc>
          <w:tcPr>
            <w:tcW w:w="11058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XI</w:t>
            </w:r>
            <w:r w:rsidR="003A63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e-BY"/>
              </w:rPr>
              <w:t>І</w:t>
            </w:r>
            <w:r w:rsidRPr="0036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РАБОТА С МОЛОДЁЖЬЮ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2.1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Работа с молодыми специалистами. Вовлечение</w:t>
            </w:r>
          </w:p>
          <w:p w:rsidR="00DA4C9F" w:rsidRPr="0036112A" w:rsidRDefault="00DA4C9F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общественную деятельность. Помощь </w:t>
            </w: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A4C9F" w:rsidRPr="0036112A" w:rsidRDefault="00DA4C9F" w:rsidP="0036112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планировании</w:t>
            </w:r>
            <w:proofErr w:type="gramEnd"/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учащимися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DA4C9F" w:rsidP="002F032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12.2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Торжественное вручение официальных изданий Конституции Республики Беларусь молодым людям в день получения паспорта гражданина Республики Беларусь в рамках республиканской акции «Мы - граждане Республики Беларусь!»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DA4C9F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2F0325">
        <w:trPr>
          <w:trHeight w:val="824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12.3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Участие в смотре-конкурсе военно-патриотической песни «Сердце земли моей»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Default="003A63A0" w:rsidP="002F0325">
            <w:pPr>
              <w:pStyle w:val="1"/>
              <w:spacing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Музыкальный руководитель </w:t>
            </w:r>
          </w:p>
          <w:p w:rsidR="00DA4C9F" w:rsidRPr="003A63A0" w:rsidRDefault="003A63A0" w:rsidP="002F0325">
            <w:pPr>
              <w:pStyle w:val="1"/>
              <w:spacing w:line="240" w:lineRule="auto"/>
              <w:ind w:righ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Маковецкий Н.Л.</w:t>
            </w:r>
          </w:p>
        </w:tc>
      </w:tr>
      <w:tr w:rsidR="00DA4C9F" w:rsidRPr="007509FC" w:rsidTr="002F0325">
        <w:trPr>
          <w:trHeight w:val="767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12.4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Автопробег «81 мгновение весны» 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12.5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Участие в Неделе молодёжи (по отдельному плану)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12.6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2F03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Районное культурно-спортивное мероприятие для несовершеннолетних «Спорт, здоровье и закон»</w:t>
            </w: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12.7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36112A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работающей молодёжи 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  <w:tr w:rsidR="00DA4C9F" w:rsidRPr="007509FC" w:rsidTr="0036112A">
        <w:trPr>
          <w:trHeight w:val="311"/>
        </w:trPr>
        <w:tc>
          <w:tcPr>
            <w:tcW w:w="6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A63A0" w:rsidRDefault="003A63A0" w:rsidP="0036112A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12.8</w:t>
            </w:r>
          </w:p>
        </w:tc>
        <w:tc>
          <w:tcPr>
            <w:tcW w:w="540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hAnsi="Times New Roman" w:cs="Times New Roman"/>
                <w:sz w:val="24"/>
                <w:szCs w:val="24"/>
              </w:rPr>
              <w:t>Вовлечение работающей молодёжи в ряды ОО «БРСМ»</w:t>
            </w:r>
          </w:p>
        </w:tc>
        <w:tc>
          <w:tcPr>
            <w:tcW w:w="200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4C9F" w:rsidRPr="0036112A" w:rsidRDefault="00DA4C9F" w:rsidP="003611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61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325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 w:rsidR="00DA4C9F" w:rsidRPr="0036112A" w:rsidRDefault="002F0325" w:rsidP="002F0325">
            <w:pPr>
              <w:pStyle w:val="1"/>
              <w:spacing w:line="240" w:lineRule="auto"/>
              <w:ind w:right="-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12A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Богданович Д.П.</w:t>
            </w:r>
          </w:p>
        </w:tc>
      </w:tr>
    </w:tbl>
    <w:p w:rsidR="00400431" w:rsidRPr="007509FC" w:rsidRDefault="00400431" w:rsidP="002F0325">
      <w:pPr>
        <w:pStyle w:val="1"/>
        <w:rPr>
          <w:rFonts w:ascii="Times New Roman" w:hAnsi="Times New Roman" w:cs="Times New Roman"/>
        </w:rPr>
      </w:pPr>
      <w:r w:rsidRPr="007509FC">
        <w:rPr>
          <w:rFonts w:ascii="Times New Roman" w:hAnsi="Times New Roman" w:cs="Times New Roman"/>
        </w:rPr>
        <w:t xml:space="preserve"> </w:t>
      </w:r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идеологической работы </w:t>
      </w:r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культуры и по делам молодежи </w:t>
      </w:r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_____________ / </w:t>
      </w:r>
      <w:proofErr w:type="spellStart"/>
      <w:r w:rsidRPr="007509FC">
        <w:rPr>
          <w:rFonts w:ascii="Times New Roman" w:hAnsi="Times New Roman" w:cs="Times New Roman"/>
          <w:sz w:val="24"/>
          <w:szCs w:val="24"/>
        </w:rPr>
        <w:t>О.Л.Шидловская</w:t>
      </w:r>
      <w:proofErr w:type="spellEnd"/>
    </w:p>
    <w:p w:rsidR="00400431" w:rsidRPr="007509FC" w:rsidRDefault="00400431" w:rsidP="00400431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09FC">
        <w:rPr>
          <w:rFonts w:ascii="Times New Roman" w:hAnsi="Times New Roman" w:cs="Times New Roman"/>
          <w:sz w:val="24"/>
          <w:szCs w:val="24"/>
        </w:rPr>
        <w:t xml:space="preserve"> «    »____________202</w:t>
      </w:r>
      <w:r w:rsidR="00DA2CFC">
        <w:rPr>
          <w:rFonts w:ascii="Times New Roman" w:hAnsi="Times New Roman" w:cs="Times New Roman"/>
          <w:sz w:val="24"/>
          <w:szCs w:val="24"/>
        </w:rPr>
        <w:t>6</w:t>
      </w:r>
      <w:r w:rsidRPr="007509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6C09" w:rsidRDefault="00C06C09"/>
    <w:sectPr w:rsidR="00C06C09" w:rsidSect="0036112A">
      <w:pgSz w:w="11909" w:h="16834"/>
      <w:pgMar w:top="1134" w:right="567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31"/>
    <w:rsid w:val="001545D5"/>
    <w:rsid w:val="002F0325"/>
    <w:rsid w:val="0036112A"/>
    <w:rsid w:val="003A63A0"/>
    <w:rsid w:val="00400431"/>
    <w:rsid w:val="006A23A5"/>
    <w:rsid w:val="006B5EF1"/>
    <w:rsid w:val="008164F3"/>
    <w:rsid w:val="00C06C09"/>
    <w:rsid w:val="00C6045D"/>
    <w:rsid w:val="00D020A0"/>
    <w:rsid w:val="00D47DD8"/>
    <w:rsid w:val="00DA2CFC"/>
    <w:rsid w:val="00DA4C9F"/>
    <w:rsid w:val="00F340E5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3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0431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 Spacing"/>
    <w:aliases w:val="обычный"/>
    <w:link w:val="a4"/>
    <w:uiPriority w:val="1"/>
    <w:qFormat/>
    <w:rsid w:val="00FF6BBF"/>
    <w:pPr>
      <w:spacing w:after="0" w:line="240" w:lineRule="auto"/>
    </w:pPr>
  </w:style>
  <w:style w:type="character" w:customStyle="1" w:styleId="a4">
    <w:name w:val="Без интервала Знак"/>
    <w:aliases w:val="обычный Знак"/>
    <w:link w:val="a3"/>
    <w:uiPriority w:val="1"/>
    <w:locked/>
    <w:rsid w:val="00FF6BBF"/>
  </w:style>
  <w:style w:type="character" w:customStyle="1" w:styleId="2">
    <w:name w:val="Основной текст (2)"/>
    <w:rsid w:val="006B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3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0431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No Spacing"/>
    <w:aliases w:val="обычный"/>
    <w:link w:val="a4"/>
    <w:uiPriority w:val="1"/>
    <w:qFormat/>
    <w:rsid w:val="00FF6BBF"/>
    <w:pPr>
      <w:spacing w:after="0" w:line="240" w:lineRule="auto"/>
    </w:pPr>
  </w:style>
  <w:style w:type="character" w:customStyle="1" w:styleId="a4">
    <w:name w:val="Без интервала Знак"/>
    <w:aliases w:val="обычный Знак"/>
    <w:link w:val="a3"/>
    <w:uiPriority w:val="1"/>
    <w:locked/>
    <w:rsid w:val="00FF6BBF"/>
  </w:style>
  <w:style w:type="character" w:customStyle="1" w:styleId="2">
    <w:name w:val="Основной текст (2)"/>
    <w:rsid w:val="006B5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2026-01-21T11:59:00Z</dcterms:created>
  <dcterms:modified xsi:type="dcterms:W3CDTF">2026-01-27T07:56:00Z</dcterms:modified>
</cp:coreProperties>
</file>